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F3" w:rsidRDefault="00FB2711">
      <w:bookmarkStart w:id="0" w:name="_GoBack"/>
      <w:bookmarkEnd w:id="0"/>
      <w:r w:rsidRPr="004838BC">
        <w:rPr>
          <w:rFonts w:ascii="Palatino Linotype" w:eastAsia="Times New Roman" w:hAnsi="Palatino Linotype" w:cs="Arial"/>
          <w:noProof/>
          <w:color w:val="000000"/>
          <w:kern w:val="36"/>
          <w:sz w:val="81"/>
          <w:szCs w:val="81"/>
          <w:lang w:eastAsia="en-ZA"/>
        </w:rPr>
        <w:drawing>
          <wp:inline distT="0" distB="0" distL="0" distR="0" wp14:anchorId="3D5B21F0" wp14:editId="6C31D66B">
            <wp:extent cx="5731510" cy="650068"/>
            <wp:effectExtent l="0" t="0" r="2540" b="0"/>
            <wp:docPr id="1" name="Picture 1" descr="Page Head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Header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711" w:rsidRDefault="00FB2711"/>
    <w:p w:rsidR="00FB2711" w:rsidRDefault="00164AB2" w:rsidP="00751911">
      <w:pPr>
        <w:jc w:val="lef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1 April</w:t>
      </w:r>
      <w:r w:rsidR="00F36B6C">
        <w:rPr>
          <w:rFonts w:ascii="Cambria" w:hAnsi="Cambria" w:cstheme="minorHAnsi"/>
          <w:sz w:val="24"/>
          <w:szCs w:val="24"/>
        </w:rPr>
        <w:t xml:space="preserve"> 2018</w:t>
      </w:r>
    </w:p>
    <w:p w:rsidR="00164AB2" w:rsidRDefault="00164AB2" w:rsidP="00751911">
      <w:pPr>
        <w:jc w:val="left"/>
        <w:rPr>
          <w:rFonts w:ascii="Cambria" w:hAnsi="Cambria" w:cstheme="minorHAnsi"/>
          <w:sz w:val="24"/>
          <w:szCs w:val="24"/>
        </w:rPr>
      </w:pPr>
    </w:p>
    <w:p w:rsidR="00164AB2" w:rsidRDefault="00164AB2" w:rsidP="00751911">
      <w:pPr>
        <w:jc w:val="lef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Dr Sumari O’Neil</w:t>
      </w:r>
    </w:p>
    <w:p w:rsidR="00164AB2" w:rsidRDefault="00164AB2" w:rsidP="00751911">
      <w:pPr>
        <w:jc w:val="lef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Department of Human Resource Management</w:t>
      </w:r>
    </w:p>
    <w:p w:rsidR="00164AB2" w:rsidRPr="00751911" w:rsidRDefault="00164AB2" w:rsidP="00751911">
      <w:pPr>
        <w:jc w:val="lef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University of Pretoria</w:t>
      </w:r>
    </w:p>
    <w:p w:rsidR="00FB2711" w:rsidRPr="00751911" w:rsidRDefault="00FB2711" w:rsidP="00751911">
      <w:pPr>
        <w:jc w:val="left"/>
        <w:rPr>
          <w:rFonts w:ascii="Cambria" w:hAnsi="Cambria" w:cstheme="minorHAnsi"/>
          <w:sz w:val="24"/>
          <w:szCs w:val="24"/>
        </w:rPr>
      </w:pPr>
    </w:p>
    <w:p w:rsidR="00164AB2" w:rsidRDefault="00164AB2" w:rsidP="00751911">
      <w:pPr>
        <w:jc w:val="left"/>
        <w:rPr>
          <w:rFonts w:ascii="Cambria" w:hAnsi="Cambria" w:cstheme="minorHAnsi"/>
          <w:sz w:val="24"/>
          <w:szCs w:val="24"/>
        </w:rPr>
      </w:pPr>
    </w:p>
    <w:p w:rsidR="00164AB2" w:rsidRDefault="00164AB2" w:rsidP="00751911">
      <w:pPr>
        <w:jc w:val="lef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Dear Sumari</w:t>
      </w:r>
    </w:p>
    <w:p w:rsidR="00164AB2" w:rsidRPr="00751911" w:rsidRDefault="00164AB2" w:rsidP="00751911">
      <w:pPr>
        <w:jc w:val="left"/>
        <w:rPr>
          <w:rFonts w:ascii="Cambria" w:hAnsi="Cambria" w:cstheme="minorHAnsi"/>
          <w:sz w:val="24"/>
          <w:szCs w:val="24"/>
        </w:rPr>
      </w:pPr>
    </w:p>
    <w:p w:rsidR="00FB2711" w:rsidRPr="00751911" w:rsidRDefault="00FB2711" w:rsidP="00751911">
      <w:pPr>
        <w:jc w:val="left"/>
        <w:rPr>
          <w:rFonts w:ascii="Cambria" w:hAnsi="Cambria" w:cstheme="minorHAnsi"/>
          <w:b/>
          <w:sz w:val="24"/>
          <w:szCs w:val="24"/>
        </w:rPr>
      </w:pPr>
      <w:r w:rsidRPr="00751911">
        <w:rPr>
          <w:rFonts w:ascii="Cambria" w:hAnsi="Cambria" w:cstheme="minorHAnsi"/>
          <w:b/>
          <w:sz w:val="24"/>
          <w:szCs w:val="24"/>
        </w:rPr>
        <w:t>SUBMI</w:t>
      </w:r>
      <w:r w:rsidR="00A34249">
        <w:rPr>
          <w:rFonts w:ascii="Cambria" w:hAnsi="Cambria" w:cstheme="minorHAnsi"/>
          <w:b/>
          <w:sz w:val="24"/>
          <w:szCs w:val="24"/>
        </w:rPr>
        <w:t xml:space="preserve">TTED </w:t>
      </w:r>
      <w:r w:rsidRPr="00751911">
        <w:rPr>
          <w:rFonts w:ascii="Cambria" w:hAnsi="Cambria" w:cstheme="minorHAnsi"/>
          <w:b/>
          <w:sz w:val="24"/>
          <w:szCs w:val="24"/>
        </w:rPr>
        <w:t xml:space="preserve">MANUSCRIPT FOR THE SPECIAL EDITION OF </w:t>
      </w:r>
      <w:r w:rsidR="008A062F">
        <w:rPr>
          <w:rFonts w:ascii="Cambria" w:hAnsi="Cambria" w:cstheme="minorHAnsi"/>
          <w:b/>
          <w:i/>
          <w:sz w:val="24"/>
          <w:szCs w:val="24"/>
        </w:rPr>
        <w:t>SAJHE</w:t>
      </w:r>
      <w:r w:rsidRPr="00751911">
        <w:rPr>
          <w:rFonts w:ascii="Cambria" w:hAnsi="Cambria" w:cstheme="minorHAnsi"/>
          <w:b/>
          <w:sz w:val="24"/>
          <w:szCs w:val="24"/>
        </w:rPr>
        <w:t xml:space="preserve">, </w:t>
      </w:r>
      <w:r w:rsidR="008A062F">
        <w:rPr>
          <w:rFonts w:ascii="Cambria" w:hAnsi="Cambria" w:cstheme="minorHAnsi"/>
          <w:b/>
          <w:sz w:val="24"/>
          <w:szCs w:val="24"/>
        </w:rPr>
        <w:t xml:space="preserve">32(6), </w:t>
      </w:r>
      <w:r w:rsidRPr="00751911">
        <w:rPr>
          <w:rFonts w:ascii="Cambria" w:hAnsi="Cambria" w:cstheme="minorHAnsi"/>
          <w:b/>
          <w:sz w:val="24"/>
          <w:szCs w:val="24"/>
        </w:rPr>
        <w:t>2018</w:t>
      </w:r>
    </w:p>
    <w:p w:rsidR="00FB2711" w:rsidRPr="00751911" w:rsidRDefault="00FB2711" w:rsidP="00751911">
      <w:pPr>
        <w:jc w:val="left"/>
        <w:rPr>
          <w:rFonts w:ascii="Cambria" w:hAnsi="Cambria" w:cstheme="minorHAnsi"/>
          <w:sz w:val="24"/>
          <w:szCs w:val="24"/>
        </w:rPr>
      </w:pPr>
    </w:p>
    <w:p w:rsidR="00515BFD" w:rsidRPr="00164AB2" w:rsidRDefault="008A08ED" w:rsidP="00164AB2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64AB2">
        <w:rPr>
          <w:rFonts w:ascii="Times New Roman" w:hAnsi="Times New Roman" w:cs="Times New Roman"/>
          <w:b w:val="0"/>
          <w:sz w:val="24"/>
          <w:szCs w:val="24"/>
        </w:rPr>
        <w:t xml:space="preserve">I hereby wish to inform you that the manuscript you have submitted to the special edition of </w:t>
      </w:r>
      <w:r w:rsidRPr="00164AB2">
        <w:rPr>
          <w:rFonts w:ascii="Times New Roman" w:hAnsi="Times New Roman" w:cs="Times New Roman"/>
          <w:b w:val="0"/>
          <w:i/>
          <w:sz w:val="24"/>
          <w:szCs w:val="24"/>
        </w:rPr>
        <w:t>SAJHE</w:t>
      </w:r>
      <w:r w:rsidRPr="00164AB2">
        <w:rPr>
          <w:rFonts w:ascii="Times New Roman" w:hAnsi="Times New Roman" w:cs="Times New Roman"/>
          <w:b w:val="0"/>
          <w:sz w:val="24"/>
          <w:szCs w:val="24"/>
        </w:rPr>
        <w:t>, titled “</w:t>
      </w:r>
      <w:r w:rsidR="00164AB2" w:rsidRPr="00164AB2">
        <w:rPr>
          <w:rFonts w:ascii="Times New Roman" w:hAnsi="Times New Roman" w:cs="Times New Roman"/>
          <w:b w:val="0"/>
          <w:sz w:val="24"/>
          <w:szCs w:val="24"/>
        </w:rPr>
        <w:t>On becoming a better supervisor: A deconstruction of autoethnography as method for professional development</w:t>
      </w:r>
      <w:r w:rsidRPr="00164AB2">
        <w:rPr>
          <w:rFonts w:ascii="Times New Roman" w:hAnsi="Times New Roman" w:cs="Times New Roman"/>
          <w:b w:val="0"/>
          <w:sz w:val="24"/>
          <w:szCs w:val="24"/>
        </w:rPr>
        <w:t xml:space="preserve">” has been reviewed. </w:t>
      </w:r>
    </w:p>
    <w:p w:rsidR="00515BFD" w:rsidRDefault="00515BFD" w:rsidP="00751911">
      <w:pPr>
        <w:jc w:val="left"/>
        <w:rPr>
          <w:rFonts w:ascii="Cambria" w:hAnsi="Cambria" w:cstheme="minorHAnsi"/>
          <w:sz w:val="24"/>
          <w:szCs w:val="24"/>
        </w:rPr>
      </w:pPr>
    </w:p>
    <w:p w:rsidR="00515BFD" w:rsidRDefault="00F40A5E" w:rsidP="00751911">
      <w:pPr>
        <w:jc w:val="lef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I take pleasure in </w:t>
      </w:r>
      <w:r w:rsidR="00F36B6C">
        <w:rPr>
          <w:rFonts w:ascii="Cambria" w:hAnsi="Cambria" w:cstheme="minorHAnsi"/>
          <w:sz w:val="24"/>
          <w:szCs w:val="24"/>
        </w:rPr>
        <w:t>inform</w:t>
      </w:r>
      <w:r>
        <w:rPr>
          <w:rFonts w:ascii="Cambria" w:hAnsi="Cambria" w:cstheme="minorHAnsi"/>
          <w:sz w:val="24"/>
          <w:szCs w:val="24"/>
        </w:rPr>
        <w:t>ing</w:t>
      </w:r>
      <w:r w:rsidR="00F36B6C">
        <w:rPr>
          <w:rFonts w:ascii="Cambria" w:hAnsi="Cambria" w:cstheme="minorHAnsi"/>
          <w:sz w:val="24"/>
          <w:szCs w:val="24"/>
        </w:rPr>
        <w:t xml:space="preserve"> you that the contribution has been accepted in its current format. </w:t>
      </w:r>
      <w:r w:rsidR="00A16915">
        <w:rPr>
          <w:rFonts w:ascii="Cambria" w:hAnsi="Cambria" w:cstheme="minorHAnsi"/>
          <w:sz w:val="24"/>
          <w:szCs w:val="24"/>
        </w:rPr>
        <w:t xml:space="preserve">Should it be published it would make a notable contribution to </w:t>
      </w:r>
      <w:r w:rsidR="00164AB2">
        <w:rPr>
          <w:rFonts w:ascii="Cambria" w:hAnsi="Cambria" w:cstheme="minorHAnsi"/>
          <w:sz w:val="24"/>
          <w:szCs w:val="24"/>
        </w:rPr>
        <w:t>higher</w:t>
      </w:r>
      <w:r w:rsidR="00A16915">
        <w:rPr>
          <w:rFonts w:ascii="Cambria" w:hAnsi="Cambria" w:cstheme="minorHAnsi"/>
          <w:sz w:val="24"/>
          <w:szCs w:val="24"/>
        </w:rPr>
        <w:t xml:space="preserve"> education in general</w:t>
      </w:r>
      <w:r w:rsidR="00164AB2">
        <w:rPr>
          <w:rFonts w:ascii="Cambria" w:hAnsi="Cambria" w:cstheme="minorHAnsi"/>
          <w:sz w:val="24"/>
          <w:szCs w:val="24"/>
        </w:rPr>
        <w:t xml:space="preserve"> and supervision in particular</w:t>
      </w:r>
      <w:r w:rsidR="00987152">
        <w:rPr>
          <w:rFonts w:ascii="Cambria" w:hAnsi="Cambria" w:cstheme="minorHAnsi"/>
          <w:sz w:val="24"/>
          <w:szCs w:val="24"/>
        </w:rPr>
        <w:t>. Moreover</w:t>
      </w:r>
      <w:r w:rsidR="00A16915">
        <w:rPr>
          <w:rFonts w:ascii="Cambria" w:hAnsi="Cambria" w:cstheme="minorHAnsi"/>
          <w:sz w:val="24"/>
          <w:szCs w:val="24"/>
        </w:rPr>
        <w:t xml:space="preserve">, </w:t>
      </w:r>
      <w:r w:rsidR="00987152">
        <w:rPr>
          <w:rFonts w:ascii="Cambria" w:hAnsi="Cambria" w:cstheme="minorHAnsi"/>
          <w:sz w:val="24"/>
          <w:szCs w:val="24"/>
        </w:rPr>
        <w:t xml:space="preserve">it is exemplary </w:t>
      </w:r>
      <w:r w:rsidR="00A16915">
        <w:rPr>
          <w:rFonts w:ascii="Cambria" w:hAnsi="Cambria" w:cstheme="minorHAnsi"/>
          <w:sz w:val="24"/>
          <w:szCs w:val="24"/>
        </w:rPr>
        <w:t xml:space="preserve">in terms of the </w:t>
      </w:r>
      <w:r w:rsidR="00746928">
        <w:rPr>
          <w:rFonts w:ascii="Cambria" w:hAnsi="Cambria" w:cstheme="minorHAnsi"/>
          <w:sz w:val="24"/>
          <w:szCs w:val="24"/>
        </w:rPr>
        <w:t xml:space="preserve">creative </w:t>
      </w:r>
      <w:r w:rsidR="00A16915">
        <w:rPr>
          <w:rFonts w:ascii="Cambria" w:hAnsi="Cambria" w:cstheme="minorHAnsi"/>
          <w:sz w:val="24"/>
          <w:szCs w:val="24"/>
        </w:rPr>
        <w:t xml:space="preserve">approach </w:t>
      </w:r>
      <w:r w:rsidR="00515BFD">
        <w:rPr>
          <w:rFonts w:ascii="Cambria" w:hAnsi="Cambria" w:cstheme="minorHAnsi"/>
          <w:sz w:val="24"/>
          <w:szCs w:val="24"/>
        </w:rPr>
        <w:t xml:space="preserve">taken </w:t>
      </w:r>
      <w:r w:rsidR="00A16915">
        <w:rPr>
          <w:rFonts w:ascii="Cambria" w:hAnsi="Cambria" w:cstheme="minorHAnsi"/>
          <w:sz w:val="24"/>
          <w:szCs w:val="24"/>
        </w:rPr>
        <w:t>to engaging the contextualised problems and related questions</w:t>
      </w:r>
      <w:r w:rsidR="00987152">
        <w:rPr>
          <w:rFonts w:ascii="Cambria" w:hAnsi="Cambria" w:cstheme="minorHAnsi"/>
          <w:sz w:val="24"/>
          <w:szCs w:val="24"/>
        </w:rPr>
        <w:t>. I</w:t>
      </w:r>
      <w:r w:rsidR="00515BFD">
        <w:rPr>
          <w:rFonts w:ascii="Cambria" w:hAnsi="Cambria" w:cstheme="minorHAnsi"/>
          <w:sz w:val="24"/>
          <w:szCs w:val="24"/>
        </w:rPr>
        <w:t xml:space="preserve"> am convinced that i</w:t>
      </w:r>
      <w:r w:rsidR="00987152">
        <w:rPr>
          <w:rFonts w:ascii="Cambria" w:hAnsi="Cambria" w:cstheme="minorHAnsi"/>
          <w:sz w:val="24"/>
          <w:szCs w:val="24"/>
        </w:rPr>
        <w:t>t would</w:t>
      </w:r>
      <w:r w:rsidR="00FF2163">
        <w:rPr>
          <w:rFonts w:ascii="Cambria" w:hAnsi="Cambria" w:cstheme="minorHAnsi"/>
          <w:sz w:val="24"/>
          <w:szCs w:val="24"/>
        </w:rPr>
        <w:t xml:space="preserve"> </w:t>
      </w:r>
      <w:r w:rsidR="00987152">
        <w:rPr>
          <w:rFonts w:ascii="Cambria" w:hAnsi="Cambria" w:cstheme="minorHAnsi"/>
          <w:sz w:val="24"/>
          <w:szCs w:val="24"/>
        </w:rPr>
        <w:t xml:space="preserve">contribute to </w:t>
      </w:r>
      <w:r w:rsidR="00FF2163">
        <w:rPr>
          <w:rFonts w:ascii="Cambria" w:hAnsi="Cambria" w:cstheme="minorHAnsi"/>
          <w:sz w:val="24"/>
          <w:szCs w:val="24"/>
        </w:rPr>
        <w:t>enhanc</w:t>
      </w:r>
      <w:r w:rsidR="00987152">
        <w:rPr>
          <w:rFonts w:ascii="Cambria" w:hAnsi="Cambria" w:cstheme="minorHAnsi"/>
          <w:sz w:val="24"/>
          <w:szCs w:val="24"/>
        </w:rPr>
        <w:t>ing</w:t>
      </w:r>
      <w:r w:rsidR="00FF2163">
        <w:rPr>
          <w:rFonts w:ascii="Cambria" w:hAnsi="Cambria" w:cstheme="minorHAnsi"/>
          <w:sz w:val="24"/>
          <w:szCs w:val="24"/>
        </w:rPr>
        <w:t xml:space="preserve"> the quality of the special issue.</w:t>
      </w:r>
    </w:p>
    <w:p w:rsidR="00515BFD" w:rsidRDefault="00515BFD" w:rsidP="00751911">
      <w:pPr>
        <w:jc w:val="left"/>
        <w:rPr>
          <w:rFonts w:ascii="Cambria" w:hAnsi="Cambria" w:cstheme="minorHAnsi"/>
          <w:sz w:val="24"/>
          <w:szCs w:val="24"/>
        </w:rPr>
      </w:pPr>
    </w:p>
    <w:p w:rsidR="00751911" w:rsidRDefault="00FF2163" w:rsidP="00751911">
      <w:pPr>
        <w:jc w:val="lef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As advocate of action research and related designs</w:t>
      </w:r>
      <w:r w:rsidR="00746928">
        <w:rPr>
          <w:rFonts w:ascii="Cambria" w:hAnsi="Cambria" w:cstheme="minorHAnsi"/>
          <w:sz w:val="24"/>
          <w:szCs w:val="24"/>
        </w:rPr>
        <w:t xml:space="preserve">, such as your focus on </w:t>
      </w:r>
      <w:r w:rsidR="00164AB2">
        <w:rPr>
          <w:rFonts w:ascii="Cambria" w:hAnsi="Cambria" w:cstheme="minorHAnsi"/>
          <w:sz w:val="24"/>
          <w:szCs w:val="24"/>
        </w:rPr>
        <w:t xml:space="preserve">an autoethnographic stance </w:t>
      </w:r>
      <w:r w:rsidR="00746928">
        <w:rPr>
          <w:rFonts w:ascii="Cambria" w:hAnsi="Cambria" w:cstheme="minorHAnsi"/>
          <w:sz w:val="24"/>
          <w:szCs w:val="24"/>
        </w:rPr>
        <w:t>to investigat</w:t>
      </w:r>
      <w:r w:rsidR="008A08ED">
        <w:rPr>
          <w:rFonts w:ascii="Cambria" w:hAnsi="Cambria" w:cstheme="minorHAnsi"/>
          <w:sz w:val="24"/>
          <w:szCs w:val="24"/>
        </w:rPr>
        <w:t>ing</w:t>
      </w:r>
      <w:r w:rsidR="00746928">
        <w:rPr>
          <w:rFonts w:ascii="Cambria" w:hAnsi="Cambria" w:cstheme="minorHAnsi"/>
          <w:sz w:val="24"/>
          <w:szCs w:val="24"/>
        </w:rPr>
        <w:t xml:space="preserve"> </w:t>
      </w:r>
      <w:r w:rsidR="00164AB2">
        <w:rPr>
          <w:rFonts w:ascii="Cambria" w:hAnsi="Cambria" w:cstheme="minorHAnsi"/>
          <w:sz w:val="24"/>
          <w:szCs w:val="24"/>
        </w:rPr>
        <w:t xml:space="preserve">supervision </w:t>
      </w:r>
      <w:r w:rsidR="00746928">
        <w:rPr>
          <w:rFonts w:ascii="Cambria" w:hAnsi="Cambria" w:cstheme="minorHAnsi"/>
          <w:sz w:val="24"/>
          <w:szCs w:val="24"/>
        </w:rPr>
        <w:t xml:space="preserve">practice, </w:t>
      </w:r>
      <w:r>
        <w:rPr>
          <w:rFonts w:ascii="Cambria" w:hAnsi="Cambria" w:cstheme="minorHAnsi"/>
          <w:sz w:val="24"/>
          <w:szCs w:val="24"/>
        </w:rPr>
        <w:t>I consider this issue as another attempt to challeng</w:t>
      </w:r>
      <w:r w:rsidR="00164AB2">
        <w:rPr>
          <w:rFonts w:ascii="Cambria" w:hAnsi="Cambria" w:cstheme="minorHAnsi"/>
          <w:sz w:val="24"/>
          <w:szCs w:val="24"/>
        </w:rPr>
        <w:t xml:space="preserve">ing </w:t>
      </w:r>
      <w:r>
        <w:rPr>
          <w:rFonts w:ascii="Cambria" w:hAnsi="Cambria" w:cstheme="minorHAnsi"/>
          <w:sz w:val="24"/>
          <w:szCs w:val="24"/>
        </w:rPr>
        <w:t xml:space="preserve">scholars </w:t>
      </w:r>
      <w:r w:rsidR="00987152">
        <w:rPr>
          <w:rFonts w:ascii="Cambria" w:hAnsi="Cambria" w:cstheme="minorHAnsi"/>
          <w:sz w:val="24"/>
          <w:szCs w:val="24"/>
        </w:rPr>
        <w:t>of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987152">
        <w:rPr>
          <w:rFonts w:ascii="Cambria" w:hAnsi="Cambria" w:cstheme="minorHAnsi"/>
          <w:sz w:val="24"/>
          <w:szCs w:val="24"/>
        </w:rPr>
        <w:t>‘</w:t>
      </w:r>
      <w:r>
        <w:rPr>
          <w:rFonts w:ascii="Cambria" w:hAnsi="Cambria" w:cstheme="minorHAnsi"/>
          <w:sz w:val="24"/>
          <w:szCs w:val="24"/>
        </w:rPr>
        <w:t>traditional</w:t>
      </w:r>
      <w:r w:rsidR="00987152">
        <w:rPr>
          <w:rFonts w:ascii="Cambria" w:hAnsi="Cambria" w:cstheme="minorHAnsi"/>
          <w:sz w:val="24"/>
          <w:szCs w:val="24"/>
        </w:rPr>
        <w:t xml:space="preserve"> research’ to broaden the landscape of </w:t>
      </w:r>
      <w:r w:rsidR="00515BFD">
        <w:rPr>
          <w:rFonts w:ascii="Cambria" w:hAnsi="Cambria" w:cstheme="minorHAnsi"/>
          <w:sz w:val="24"/>
          <w:szCs w:val="24"/>
        </w:rPr>
        <w:t xml:space="preserve">studying </w:t>
      </w:r>
      <w:r w:rsidR="00987152">
        <w:rPr>
          <w:rFonts w:ascii="Cambria" w:hAnsi="Cambria" w:cstheme="minorHAnsi"/>
          <w:sz w:val="24"/>
          <w:szCs w:val="24"/>
        </w:rPr>
        <w:t xml:space="preserve">teaching </w:t>
      </w:r>
      <w:r w:rsidR="00515BFD">
        <w:rPr>
          <w:rFonts w:ascii="Cambria" w:hAnsi="Cambria" w:cstheme="minorHAnsi"/>
          <w:sz w:val="24"/>
          <w:szCs w:val="24"/>
        </w:rPr>
        <w:t>a</w:t>
      </w:r>
      <w:r w:rsidR="00987152">
        <w:rPr>
          <w:rFonts w:ascii="Cambria" w:hAnsi="Cambria" w:cstheme="minorHAnsi"/>
          <w:sz w:val="24"/>
          <w:szCs w:val="24"/>
        </w:rPr>
        <w:t>nd learning in higher education.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A16915">
        <w:rPr>
          <w:rFonts w:ascii="Cambria" w:hAnsi="Cambria" w:cstheme="minorHAnsi"/>
          <w:sz w:val="24"/>
          <w:szCs w:val="24"/>
        </w:rPr>
        <w:t xml:space="preserve"> </w:t>
      </w:r>
      <w:r w:rsidR="00987152">
        <w:rPr>
          <w:rFonts w:ascii="Cambria" w:hAnsi="Cambria" w:cstheme="minorHAnsi"/>
          <w:sz w:val="24"/>
          <w:szCs w:val="24"/>
        </w:rPr>
        <w:t>A sincere thank you</w:t>
      </w:r>
      <w:r w:rsidR="00515BFD">
        <w:rPr>
          <w:rFonts w:ascii="Cambria" w:hAnsi="Cambria" w:cstheme="minorHAnsi"/>
          <w:sz w:val="24"/>
          <w:szCs w:val="24"/>
        </w:rPr>
        <w:t xml:space="preserve"> – your willingness to becoming </w:t>
      </w:r>
      <w:r w:rsidR="00987152">
        <w:rPr>
          <w:rFonts w:ascii="Cambria" w:hAnsi="Cambria" w:cstheme="minorHAnsi"/>
          <w:sz w:val="24"/>
          <w:szCs w:val="24"/>
        </w:rPr>
        <w:t xml:space="preserve">part of </w:t>
      </w:r>
      <w:r w:rsidR="00515BFD">
        <w:rPr>
          <w:rFonts w:ascii="Cambria" w:hAnsi="Cambria" w:cstheme="minorHAnsi"/>
          <w:sz w:val="24"/>
          <w:szCs w:val="24"/>
        </w:rPr>
        <w:t>our distinct</w:t>
      </w:r>
      <w:r w:rsidR="00987152">
        <w:rPr>
          <w:rFonts w:ascii="Cambria" w:hAnsi="Cambria" w:cstheme="minorHAnsi"/>
          <w:sz w:val="24"/>
          <w:szCs w:val="24"/>
        </w:rPr>
        <w:t xml:space="preserve"> scholarly community of practice </w:t>
      </w:r>
      <w:r w:rsidR="00515BFD">
        <w:rPr>
          <w:rFonts w:ascii="Cambria" w:hAnsi="Cambria" w:cstheme="minorHAnsi"/>
          <w:sz w:val="24"/>
          <w:szCs w:val="24"/>
        </w:rPr>
        <w:t>is appreciated.</w:t>
      </w:r>
      <w:r w:rsidR="00987152">
        <w:rPr>
          <w:rFonts w:ascii="Cambria" w:hAnsi="Cambria" w:cstheme="minorHAnsi"/>
          <w:sz w:val="24"/>
          <w:szCs w:val="24"/>
        </w:rPr>
        <w:t xml:space="preserve">  </w:t>
      </w:r>
    </w:p>
    <w:p w:rsidR="00F40A5E" w:rsidRDefault="00F40A5E" w:rsidP="00751911">
      <w:pPr>
        <w:jc w:val="left"/>
        <w:rPr>
          <w:rFonts w:ascii="Cambria" w:hAnsi="Cambria" w:cstheme="minorHAnsi"/>
          <w:sz w:val="24"/>
          <w:szCs w:val="24"/>
        </w:rPr>
      </w:pPr>
    </w:p>
    <w:p w:rsidR="00F40A5E" w:rsidRDefault="00F40A5E" w:rsidP="00751911">
      <w:pPr>
        <w:jc w:val="lef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Kindly adhere to the following as stipulated by the </w:t>
      </w:r>
      <w:r w:rsidRPr="00515BFD">
        <w:rPr>
          <w:rFonts w:ascii="Cambria" w:hAnsi="Cambria" w:cstheme="minorHAnsi"/>
          <w:i/>
          <w:sz w:val="24"/>
          <w:szCs w:val="24"/>
        </w:rPr>
        <w:t>SAJHE</w:t>
      </w:r>
      <w:r>
        <w:rPr>
          <w:rFonts w:ascii="Cambria" w:hAnsi="Cambria" w:cstheme="minorHAnsi"/>
          <w:sz w:val="24"/>
          <w:szCs w:val="24"/>
        </w:rPr>
        <w:t xml:space="preserve"> Office:</w:t>
      </w:r>
    </w:p>
    <w:p w:rsidR="008A062F" w:rsidRDefault="008A062F" w:rsidP="00F40A5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F40A5E" w:rsidRPr="00F40A5E" w:rsidRDefault="00F40A5E" w:rsidP="00F40A5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40A5E">
        <w:rPr>
          <w:rFonts w:ascii="Times New Roman" w:hAnsi="Times New Roman" w:cs="Times New Roman"/>
          <w:i/>
          <w:sz w:val="24"/>
          <w:szCs w:val="24"/>
        </w:rPr>
        <w:t>Full papers are expected to be submitted 1 June 2018 on the SAJHE Website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40A5E" w:rsidRPr="00F40A5E" w:rsidRDefault="00F40A5E" w:rsidP="00F40A5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40A5E">
        <w:rPr>
          <w:rFonts w:ascii="Times New Roman" w:hAnsi="Times New Roman" w:cs="Times New Roman"/>
          <w:i/>
          <w:sz w:val="24"/>
          <w:szCs w:val="24"/>
        </w:rPr>
        <w:t>All submitted papers will be reviewed on a double-blind basis and returned to authors by August 2018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40A5E">
        <w:rPr>
          <w:rFonts w:ascii="Times New Roman" w:hAnsi="Times New Roman" w:cs="Times New Roman"/>
          <w:i/>
          <w:sz w:val="24"/>
          <w:szCs w:val="24"/>
        </w:rPr>
        <w:t>These dates will be strictly adhered to as this SAJHE special 32(6) issue is set to be published by October 2018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A062F" w:rsidRDefault="008A062F" w:rsidP="00751911">
      <w:pPr>
        <w:jc w:val="left"/>
        <w:rPr>
          <w:rFonts w:ascii="Cambria" w:hAnsi="Cambria" w:cstheme="minorHAnsi"/>
          <w:sz w:val="24"/>
          <w:szCs w:val="24"/>
        </w:rPr>
      </w:pPr>
    </w:p>
    <w:p w:rsidR="008A062F" w:rsidRDefault="008A062F" w:rsidP="00751911">
      <w:pPr>
        <w:jc w:val="lef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K</w:t>
      </w:r>
      <w:r w:rsidR="00A34249">
        <w:rPr>
          <w:rFonts w:ascii="Cambria" w:hAnsi="Cambria" w:cstheme="minorHAnsi"/>
          <w:sz w:val="24"/>
          <w:szCs w:val="24"/>
        </w:rPr>
        <w:t>indly familiarise yourself</w:t>
      </w:r>
      <w:r>
        <w:rPr>
          <w:rFonts w:ascii="Cambria" w:hAnsi="Cambria" w:cstheme="minorHAnsi"/>
          <w:sz w:val="24"/>
          <w:szCs w:val="24"/>
        </w:rPr>
        <w:t>, once again, with the following: Registration with the Journal, all author guidelines and submission preparation.</w:t>
      </w:r>
    </w:p>
    <w:p w:rsidR="008A062F" w:rsidRDefault="008A062F" w:rsidP="00751911">
      <w:pPr>
        <w:jc w:val="left"/>
        <w:rPr>
          <w:rFonts w:ascii="Cambria" w:hAnsi="Cambria" w:cstheme="minorHAnsi"/>
          <w:sz w:val="24"/>
          <w:szCs w:val="24"/>
        </w:rPr>
      </w:pPr>
    </w:p>
    <w:p w:rsidR="00751911" w:rsidRPr="00F40A5E" w:rsidRDefault="00751911" w:rsidP="00751911">
      <w:pPr>
        <w:jc w:val="left"/>
        <w:rPr>
          <w:rFonts w:ascii="Cambria" w:hAnsi="Cambria" w:cstheme="minorHAnsi"/>
          <w:sz w:val="24"/>
          <w:szCs w:val="24"/>
        </w:rPr>
      </w:pPr>
      <w:r w:rsidRPr="00F40A5E">
        <w:rPr>
          <w:rFonts w:ascii="Cambria" w:hAnsi="Cambria" w:cstheme="minorHAnsi"/>
          <w:sz w:val="24"/>
          <w:szCs w:val="24"/>
        </w:rPr>
        <w:t xml:space="preserve">Should there be any additional information you require, do not hesitate to contact me at </w:t>
      </w:r>
      <w:hyperlink r:id="rId5" w:history="1">
        <w:r w:rsidRPr="00F40A5E">
          <w:rPr>
            <w:rStyle w:val="Hyperlink"/>
            <w:rFonts w:ascii="Cambria" w:hAnsi="Cambria" w:cstheme="minorHAnsi"/>
            <w:color w:val="auto"/>
            <w:sz w:val="24"/>
            <w:szCs w:val="24"/>
            <w:u w:val="none"/>
          </w:rPr>
          <w:t>pieter.dutoit@up.ac.za</w:t>
        </w:r>
      </w:hyperlink>
      <w:r w:rsidRPr="00F40A5E">
        <w:rPr>
          <w:rFonts w:ascii="Cambria" w:hAnsi="Cambria" w:cstheme="minorHAnsi"/>
          <w:sz w:val="24"/>
          <w:szCs w:val="24"/>
        </w:rPr>
        <w:t xml:space="preserve"> or 012 4202817</w:t>
      </w:r>
    </w:p>
    <w:p w:rsidR="00751911" w:rsidRPr="00F40A5E" w:rsidRDefault="00751911" w:rsidP="00751911">
      <w:pPr>
        <w:jc w:val="left"/>
        <w:rPr>
          <w:rFonts w:ascii="Cambria" w:hAnsi="Cambria" w:cstheme="minorHAnsi"/>
          <w:sz w:val="24"/>
          <w:szCs w:val="24"/>
        </w:rPr>
      </w:pPr>
    </w:p>
    <w:p w:rsidR="00751911" w:rsidRDefault="00751911" w:rsidP="00751911">
      <w:pPr>
        <w:jc w:val="left"/>
        <w:rPr>
          <w:rFonts w:ascii="Cambria" w:hAnsi="Cambria" w:cstheme="minorHAnsi"/>
          <w:sz w:val="24"/>
          <w:szCs w:val="24"/>
        </w:rPr>
      </w:pPr>
      <w:r w:rsidRPr="00751911">
        <w:rPr>
          <w:rFonts w:ascii="Cambria" w:hAnsi="Cambria" w:cstheme="minorHAnsi"/>
          <w:i/>
          <w:sz w:val="24"/>
          <w:szCs w:val="24"/>
        </w:rPr>
        <w:t>SAJHE</w:t>
      </w:r>
      <w:r>
        <w:rPr>
          <w:rFonts w:ascii="Cambria" w:hAnsi="Cambria" w:cstheme="minorHAnsi"/>
          <w:sz w:val="24"/>
          <w:szCs w:val="24"/>
        </w:rPr>
        <w:t xml:space="preserve"> greetings</w:t>
      </w:r>
    </w:p>
    <w:p w:rsidR="00751911" w:rsidRPr="00751911" w:rsidRDefault="00751911" w:rsidP="00751911">
      <w:pPr>
        <w:jc w:val="left"/>
        <w:rPr>
          <w:rFonts w:ascii="Cambria" w:hAnsi="Cambria" w:cstheme="minorHAnsi"/>
          <w:sz w:val="24"/>
          <w:szCs w:val="24"/>
          <w:u w:val="single"/>
        </w:rPr>
      </w:pPr>
      <w:r w:rsidRPr="00751911">
        <w:rPr>
          <w:noProof/>
          <w:u w:val="single"/>
          <w:lang w:eastAsia="en-ZA"/>
        </w:rPr>
        <w:drawing>
          <wp:inline distT="0" distB="0" distL="0" distR="0">
            <wp:extent cx="1164590" cy="293370"/>
            <wp:effectExtent l="0" t="0" r="0" b="0"/>
            <wp:docPr id="2" name="Picture 2" descr="phdutoithand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dutoithandteke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11" w:rsidRDefault="00751911" w:rsidP="00751911">
      <w:pPr>
        <w:jc w:val="lef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Prof Pieter H du Toit</w:t>
      </w:r>
    </w:p>
    <w:p w:rsidR="00FB2711" w:rsidRDefault="00751911" w:rsidP="00FB2711">
      <w:pPr>
        <w:jc w:val="left"/>
      </w:pPr>
      <w:r>
        <w:rPr>
          <w:rFonts w:ascii="Cambria" w:hAnsi="Cambria" w:cstheme="minorHAnsi"/>
          <w:sz w:val="24"/>
          <w:szCs w:val="24"/>
        </w:rPr>
        <w:t>Guest Editor</w:t>
      </w:r>
    </w:p>
    <w:sectPr w:rsidR="00FB2711" w:rsidSect="008A062F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11"/>
    <w:rsid w:val="00164AB2"/>
    <w:rsid w:val="00186AF3"/>
    <w:rsid w:val="002A4118"/>
    <w:rsid w:val="003C7BBF"/>
    <w:rsid w:val="00515BFD"/>
    <w:rsid w:val="00533397"/>
    <w:rsid w:val="00746928"/>
    <w:rsid w:val="00751911"/>
    <w:rsid w:val="008A062F"/>
    <w:rsid w:val="008A08ED"/>
    <w:rsid w:val="00987152"/>
    <w:rsid w:val="00A16915"/>
    <w:rsid w:val="00A34249"/>
    <w:rsid w:val="00AA277B"/>
    <w:rsid w:val="00C36546"/>
    <w:rsid w:val="00EA198D"/>
    <w:rsid w:val="00EF13BF"/>
    <w:rsid w:val="00F36B6C"/>
    <w:rsid w:val="00F40A5E"/>
    <w:rsid w:val="00FB2711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173E0-0B36-4D4A-BBE2-088671F0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9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0A5E"/>
    <w:pPr>
      <w:ind w:left="720"/>
      <w:contextualSpacing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164AB2"/>
    <w:pPr>
      <w:contextualSpacing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64AB2"/>
    <w:rPr>
      <w:rFonts w:asciiTheme="majorHAnsi" w:eastAsiaTheme="majorEastAsia" w:hAnsiTheme="majorHAnsi" w:cstheme="majorBidi"/>
      <w:b/>
      <w:bCs/>
      <w:spacing w:val="-7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ieter.dutoit@up.ac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Sumari</cp:lastModifiedBy>
  <cp:revision>2</cp:revision>
  <dcterms:created xsi:type="dcterms:W3CDTF">2018-04-10T11:55:00Z</dcterms:created>
  <dcterms:modified xsi:type="dcterms:W3CDTF">2018-04-10T11:55:00Z</dcterms:modified>
</cp:coreProperties>
</file>